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A70" w:rsidRPr="00F80A70" w:rsidRDefault="00F80A70" w:rsidP="00F80A70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0A70">
        <w:rPr>
          <w:rFonts w:ascii="Calibri" w:eastAsia="Times New Roman" w:hAnsi="Calibri" w:cs="Times New Roman"/>
          <w:b/>
          <w:bCs/>
          <w:i/>
          <w:iCs/>
          <w:noProof/>
          <w:sz w:val="26"/>
          <w:szCs w:val="26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2684145</wp:posOffset>
            </wp:positionH>
            <wp:positionV relativeFrom="paragraph">
              <wp:posOffset>-311785</wp:posOffset>
            </wp:positionV>
            <wp:extent cx="511810" cy="690880"/>
            <wp:effectExtent l="19050" t="0" r="2540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0A70" w:rsidRPr="00F80A70" w:rsidRDefault="00F80A70" w:rsidP="00F80A70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80A70" w:rsidRPr="00F80A70" w:rsidRDefault="00F80A70" w:rsidP="00F80A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0A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КАГАРЛИЦЬКА МІСЬКА РАДА VIII СКЛИКАННЯ</w:t>
      </w:r>
    </w:p>
    <w:p w:rsidR="00F80A70" w:rsidRPr="00F80A70" w:rsidRDefault="00F80A70" w:rsidP="00F80A7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0A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                         </w:t>
      </w:r>
      <w:r w:rsidRPr="00F80A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F80A70" w:rsidRPr="00F80A70" w:rsidRDefault="00F80A70" w:rsidP="00F80A7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80A70" w:rsidRPr="00F80A70" w:rsidRDefault="00F80A70" w:rsidP="00F80A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0A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РІШЕННЯ</w:t>
      </w:r>
    </w:p>
    <w:p w:rsidR="00F80A70" w:rsidRPr="00F80A70" w:rsidRDefault="00F80A70" w:rsidP="00F80A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80A70" w:rsidRPr="00F80A70" w:rsidRDefault="00F80A70" w:rsidP="00F80A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0A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06.08.2021 № </w:t>
      </w:r>
      <w:r w:rsidR="008B05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1347 </w:t>
      </w:r>
      <w:r w:rsidRPr="00F80A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- 10 - </w:t>
      </w:r>
      <w:r w:rsidRPr="00F80A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VIII</w:t>
      </w:r>
      <w:r w:rsidRPr="00F80A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м. Кагарлик</w:t>
      </w:r>
    </w:p>
    <w:p w:rsidR="00F80A70" w:rsidRPr="00F80A70" w:rsidRDefault="00F80A70" w:rsidP="00F80A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030EFC" w:rsidRPr="00316C73" w:rsidRDefault="00D10A3B" w:rsidP="00864E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6C73">
        <w:rPr>
          <w:rFonts w:ascii="Times New Roman" w:hAnsi="Times New Roman" w:cs="Times New Roman"/>
          <w:b/>
          <w:sz w:val="28"/>
          <w:szCs w:val="28"/>
        </w:rPr>
        <w:t xml:space="preserve">Про припинення права постійного користування </w:t>
      </w:r>
    </w:p>
    <w:p w:rsidR="00030EFC" w:rsidRPr="00316C73" w:rsidRDefault="00967BF5" w:rsidP="00864E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6C73">
        <w:rPr>
          <w:rFonts w:ascii="Times New Roman" w:hAnsi="Times New Roman" w:cs="Times New Roman"/>
          <w:b/>
          <w:sz w:val="28"/>
          <w:szCs w:val="28"/>
        </w:rPr>
        <w:t>з</w:t>
      </w:r>
      <w:r w:rsidR="00864EE0" w:rsidRPr="00316C73">
        <w:rPr>
          <w:rFonts w:ascii="Times New Roman" w:hAnsi="Times New Roman" w:cs="Times New Roman"/>
          <w:b/>
          <w:sz w:val="28"/>
          <w:szCs w:val="28"/>
        </w:rPr>
        <w:t>емельн</w:t>
      </w:r>
      <w:r w:rsidRPr="00316C73">
        <w:rPr>
          <w:rFonts w:ascii="Times New Roman" w:hAnsi="Times New Roman" w:cs="Times New Roman"/>
          <w:b/>
          <w:sz w:val="28"/>
          <w:szCs w:val="28"/>
        </w:rPr>
        <w:t xml:space="preserve">ими </w:t>
      </w:r>
      <w:r w:rsidR="00864EE0" w:rsidRPr="00316C73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r w:rsidRPr="00316C73">
        <w:rPr>
          <w:rFonts w:ascii="Times New Roman" w:hAnsi="Times New Roman" w:cs="Times New Roman"/>
          <w:b/>
          <w:sz w:val="28"/>
          <w:szCs w:val="28"/>
        </w:rPr>
        <w:t>ками</w:t>
      </w:r>
      <w:r w:rsidR="00864EE0" w:rsidRPr="00316C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0A3B" w:rsidRPr="00316C73">
        <w:rPr>
          <w:rFonts w:ascii="Times New Roman" w:hAnsi="Times New Roman" w:cs="Times New Roman"/>
          <w:b/>
          <w:sz w:val="28"/>
          <w:szCs w:val="28"/>
        </w:rPr>
        <w:t>нада</w:t>
      </w:r>
      <w:r w:rsidRPr="00316C73">
        <w:rPr>
          <w:rFonts w:ascii="Times New Roman" w:hAnsi="Times New Roman" w:cs="Times New Roman"/>
          <w:b/>
          <w:sz w:val="28"/>
          <w:szCs w:val="28"/>
        </w:rPr>
        <w:t xml:space="preserve">них </w:t>
      </w:r>
      <w:r w:rsidR="00030EFC" w:rsidRPr="00316C73">
        <w:rPr>
          <w:rFonts w:ascii="Times New Roman" w:hAnsi="Times New Roman" w:cs="Times New Roman"/>
          <w:b/>
          <w:sz w:val="28"/>
          <w:szCs w:val="28"/>
        </w:rPr>
        <w:t>Кагарлицькій районн</w:t>
      </w:r>
      <w:r w:rsidR="00A760C4" w:rsidRPr="00316C73">
        <w:rPr>
          <w:rFonts w:ascii="Times New Roman" w:hAnsi="Times New Roman" w:cs="Times New Roman"/>
          <w:b/>
          <w:sz w:val="28"/>
          <w:szCs w:val="28"/>
        </w:rPr>
        <w:t xml:space="preserve">ій </w:t>
      </w:r>
      <w:r w:rsidR="00030EFC" w:rsidRPr="00316C73">
        <w:rPr>
          <w:rFonts w:ascii="Times New Roman" w:hAnsi="Times New Roman" w:cs="Times New Roman"/>
          <w:b/>
          <w:sz w:val="28"/>
          <w:szCs w:val="28"/>
        </w:rPr>
        <w:t xml:space="preserve"> раді</w:t>
      </w:r>
      <w:r w:rsidR="00D10A3B" w:rsidRPr="00316C73">
        <w:rPr>
          <w:rFonts w:ascii="Times New Roman" w:hAnsi="Times New Roman" w:cs="Times New Roman"/>
          <w:b/>
          <w:sz w:val="28"/>
          <w:szCs w:val="28"/>
        </w:rPr>
        <w:t xml:space="preserve"> для </w:t>
      </w:r>
    </w:p>
    <w:p w:rsidR="00F110B8" w:rsidRDefault="00030EFC" w:rsidP="00864E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6C73">
        <w:rPr>
          <w:rFonts w:ascii="Times New Roman" w:hAnsi="Times New Roman" w:cs="Times New Roman"/>
          <w:b/>
          <w:sz w:val="28"/>
          <w:szCs w:val="28"/>
        </w:rPr>
        <w:t>будівництва та обслуговування об’єктів фізичної культури і спорту</w:t>
      </w:r>
      <w:r w:rsidR="0088429A">
        <w:rPr>
          <w:rFonts w:ascii="Times New Roman" w:hAnsi="Times New Roman" w:cs="Times New Roman"/>
          <w:b/>
          <w:sz w:val="28"/>
          <w:szCs w:val="28"/>
        </w:rPr>
        <w:t>,</w:t>
      </w:r>
      <w:r w:rsidR="00F110B8" w:rsidRPr="00316C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14FB" w:rsidRPr="00E314FB">
        <w:rPr>
          <w:rFonts w:ascii="Times New Roman" w:hAnsi="Times New Roman" w:cs="Times New Roman"/>
          <w:b/>
          <w:sz w:val="28"/>
          <w:szCs w:val="28"/>
        </w:rPr>
        <w:t xml:space="preserve"> передачу   права забудови земельної ділянки (</w:t>
      </w:r>
      <w:proofErr w:type="spellStart"/>
      <w:r w:rsidR="00E314FB" w:rsidRPr="00E314FB">
        <w:rPr>
          <w:rFonts w:ascii="Times New Roman" w:hAnsi="Times New Roman" w:cs="Times New Roman"/>
          <w:b/>
          <w:sz w:val="28"/>
          <w:szCs w:val="28"/>
        </w:rPr>
        <w:t>суперфіцію</w:t>
      </w:r>
      <w:proofErr w:type="spellEnd"/>
      <w:r w:rsidR="00E314FB" w:rsidRPr="00E314FB">
        <w:rPr>
          <w:rFonts w:ascii="Times New Roman" w:hAnsi="Times New Roman" w:cs="Times New Roman"/>
          <w:b/>
          <w:sz w:val="28"/>
          <w:szCs w:val="28"/>
        </w:rPr>
        <w:t>) та укладення відповідного договору</w:t>
      </w:r>
    </w:p>
    <w:p w:rsidR="00E314FB" w:rsidRPr="00864EE0" w:rsidRDefault="00E314FB" w:rsidP="00864E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314FB" w:rsidRDefault="00F80A70" w:rsidP="00E314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E314FB">
        <w:rPr>
          <w:rFonts w:ascii="Times New Roman" w:hAnsi="Times New Roman" w:cs="Times New Roman"/>
          <w:sz w:val="28"/>
          <w:szCs w:val="28"/>
        </w:rPr>
        <w:t xml:space="preserve">Розглянувши лист голови комісії  з реорганізації Кагарлицької районної ради щодо добровільної відмови від права </w:t>
      </w:r>
      <w:r w:rsidR="00E314FB" w:rsidRPr="002C06A9">
        <w:rPr>
          <w:rFonts w:ascii="Times New Roman" w:hAnsi="Times New Roman" w:cs="Times New Roman"/>
          <w:sz w:val="28"/>
          <w:szCs w:val="28"/>
        </w:rPr>
        <w:t>постійного користування земельною ділянкою</w:t>
      </w:r>
      <w:r w:rsidR="00E314FB">
        <w:rPr>
          <w:rFonts w:ascii="Times New Roman" w:hAnsi="Times New Roman" w:cs="Times New Roman"/>
          <w:sz w:val="28"/>
          <w:szCs w:val="28"/>
        </w:rPr>
        <w:t xml:space="preserve"> та лист Департаменту регіонального розвитку та Київської обласної державної адміністрації  щодо </w:t>
      </w:r>
      <w:r w:rsidR="00E314FB" w:rsidRPr="006730A8">
        <w:rPr>
          <w:rFonts w:ascii="Times New Roman" w:hAnsi="Times New Roman" w:cs="Times New Roman"/>
          <w:sz w:val="28"/>
          <w:szCs w:val="28"/>
        </w:rPr>
        <w:t xml:space="preserve">надання згоди на </w:t>
      </w:r>
      <w:r w:rsidR="00E314FB">
        <w:rPr>
          <w:rFonts w:ascii="Times New Roman" w:hAnsi="Times New Roman" w:cs="Times New Roman"/>
          <w:sz w:val="28"/>
          <w:szCs w:val="28"/>
        </w:rPr>
        <w:t xml:space="preserve">передачу </w:t>
      </w:r>
      <w:r w:rsidR="00E314FB" w:rsidRPr="006730A8">
        <w:rPr>
          <w:rFonts w:ascii="Times New Roman" w:hAnsi="Times New Roman" w:cs="Times New Roman"/>
          <w:sz w:val="28"/>
          <w:szCs w:val="28"/>
        </w:rPr>
        <w:t xml:space="preserve"> </w:t>
      </w:r>
      <w:r w:rsidR="00E314FB">
        <w:rPr>
          <w:rFonts w:ascii="Times New Roman" w:hAnsi="Times New Roman" w:cs="Times New Roman"/>
          <w:sz w:val="28"/>
          <w:szCs w:val="28"/>
        </w:rPr>
        <w:t xml:space="preserve">   </w:t>
      </w:r>
      <w:r w:rsidR="00E314FB" w:rsidRPr="00601D8E">
        <w:rPr>
          <w:rFonts w:ascii="Times New Roman" w:hAnsi="Times New Roman" w:cs="Times New Roman"/>
          <w:sz w:val="28"/>
          <w:szCs w:val="28"/>
        </w:rPr>
        <w:t>прав</w:t>
      </w:r>
      <w:r w:rsidR="00E314FB">
        <w:rPr>
          <w:rFonts w:ascii="Times New Roman" w:hAnsi="Times New Roman" w:cs="Times New Roman"/>
          <w:sz w:val="28"/>
          <w:szCs w:val="28"/>
        </w:rPr>
        <w:t>а</w:t>
      </w:r>
      <w:r w:rsidR="00E314FB" w:rsidRPr="00601D8E">
        <w:rPr>
          <w:rFonts w:ascii="Times New Roman" w:hAnsi="Times New Roman" w:cs="Times New Roman"/>
          <w:sz w:val="28"/>
          <w:szCs w:val="28"/>
        </w:rPr>
        <w:t xml:space="preserve"> забудови земельної ділянки (</w:t>
      </w:r>
      <w:proofErr w:type="spellStart"/>
      <w:r w:rsidR="00E314FB" w:rsidRPr="00601D8E">
        <w:rPr>
          <w:rFonts w:ascii="Times New Roman" w:hAnsi="Times New Roman" w:cs="Times New Roman"/>
          <w:sz w:val="28"/>
          <w:szCs w:val="28"/>
        </w:rPr>
        <w:t>суперфіці</w:t>
      </w:r>
      <w:r w:rsidR="00E314FB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="00E314FB" w:rsidRPr="00601D8E">
        <w:rPr>
          <w:rFonts w:ascii="Times New Roman" w:hAnsi="Times New Roman" w:cs="Times New Roman"/>
          <w:sz w:val="28"/>
          <w:szCs w:val="28"/>
        </w:rPr>
        <w:t>)</w:t>
      </w:r>
      <w:r w:rsidR="00E314FB">
        <w:rPr>
          <w:rFonts w:ascii="Times New Roman" w:hAnsi="Times New Roman" w:cs="Times New Roman"/>
          <w:sz w:val="28"/>
          <w:szCs w:val="28"/>
        </w:rPr>
        <w:t xml:space="preserve"> та укладення відповідного </w:t>
      </w:r>
      <w:r w:rsidR="00E314FB" w:rsidRPr="006730A8">
        <w:rPr>
          <w:rFonts w:ascii="Times New Roman" w:hAnsi="Times New Roman" w:cs="Times New Roman"/>
          <w:sz w:val="28"/>
          <w:szCs w:val="28"/>
        </w:rPr>
        <w:t xml:space="preserve">договору </w:t>
      </w:r>
      <w:r w:rsidR="00E314FB">
        <w:rPr>
          <w:rFonts w:ascii="Times New Roman" w:hAnsi="Times New Roman" w:cs="Times New Roman"/>
          <w:sz w:val="28"/>
          <w:szCs w:val="28"/>
        </w:rPr>
        <w:t xml:space="preserve">на </w:t>
      </w:r>
      <w:r w:rsidR="00E314FB" w:rsidRPr="006730A8">
        <w:rPr>
          <w:rFonts w:ascii="Times New Roman" w:hAnsi="Times New Roman" w:cs="Times New Roman"/>
          <w:sz w:val="28"/>
          <w:szCs w:val="28"/>
        </w:rPr>
        <w:t>земельн</w:t>
      </w:r>
      <w:r w:rsidR="00E314FB">
        <w:rPr>
          <w:rFonts w:ascii="Times New Roman" w:hAnsi="Times New Roman" w:cs="Times New Roman"/>
          <w:sz w:val="28"/>
          <w:szCs w:val="28"/>
        </w:rPr>
        <w:t>у</w:t>
      </w:r>
      <w:r w:rsidR="00E314FB" w:rsidRPr="006730A8">
        <w:rPr>
          <w:rFonts w:ascii="Times New Roman" w:hAnsi="Times New Roman" w:cs="Times New Roman"/>
          <w:sz w:val="28"/>
          <w:szCs w:val="28"/>
        </w:rPr>
        <w:t xml:space="preserve"> ділянк</w:t>
      </w:r>
      <w:r w:rsidR="00E314FB">
        <w:rPr>
          <w:rFonts w:ascii="Times New Roman" w:hAnsi="Times New Roman" w:cs="Times New Roman"/>
          <w:sz w:val="28"/>
          <w:szCs w:val="28"/>
        </w:rPr>
        <w:t>у</w:t>
      </w:r>
      <w:r w:rsidR="00E314FB" w:rsidRPr="006730A8">
        <w:rPr>
          <w:rFonts w:ascii="Times New Roman" w:hAnsi="Times New Roman" w:cs="Times New Roman"/>
          <w:sz w:val="28"/>
          <w:szCs w:val="28"/>
        </w:rPr>
        <w:t xml:space="preserve"> для здійснення робіт </w:t>
      </w:r>
      <w:r w:rsidR="00E314FB">
        <w:rPr>
          <w:rFonts w:ascii="Times New Roman" w:hAnsi="Times New Roman" w:cs="Times New Roman"/>
          <w:sz w:val="28"/>
          <w:szCs w:val="28"/>
        </w:rPr>
        <w:t>по «Будівництву</w:t>
      </w:r>
      <w:r w:rsidR="00E314FB" w:rsidRPr="006730A8">
        <w:rPr>
          <w:rFonts w:ascii="Times New Roman" w:hAnsi="Times New Roman" w:cs="Times New Roman"/>
          <w:sz w:val="28"/>
          <w:szCs w:val="28"/>
        </w:rPr>
        <w:t xml:space="preserve"> басейну по вул. Стадіонна,1</w:t>
      </w:r>
      <w:r w:rsidR="00E314FB">
        <w:rPr>
          <w:rFonts w:ascii="Times New Roman" w:hAnsi="Times New Roman" w:cs="Times New Roman"/>
          <w:sz w:val="28"/>
          <w:szCs w:val="28"/>
        </w:rPr>
        <w:t xml:space="preserve"> </w:t>
      </w:r>
      <w:r w:rsidR="00E314FB" w:rsidRPr="006730A8">
        <w:rPr>
          <w:rFonts w:ascii="Times New Roman" w:hAnsi="Times New Roman" w:cs="Times New Roman"/>
          <w:sz w:val="28"/>
          <w:szCs w:val="28"/>
        </w:rPr>
        <w:t>в м. Кагарлик Київської області»</w:t>
      </w:r>
      <w:r w:rsidR="00E314FB">
        <w:rPr>
          <w:rFonts w:ascii="Times New Roman" w:hAnsi="Times New Roman" w:cs="Times New Roman"/>
          <w:sz w:val="28"/>
          <w:szCs w:val="28"/>
        </w:rPr>
        <w:t xml:space="preserve">,  </w:t>
      </w:r>
      <w:r w:rsidR="00E314FB" w:rsidRPr="00FB74BE">
        <w:t xml:space="preserve"> </w:t>
      </w:r>
      <w:r w:rsidR="00E314FB" w:rsidRPr="00CE79BA">
        <w:rPr>
          <w:rFonts w:ascii="Times New Roman" w:hAnsi="Times New Roman" w:cs="Times New Roman"/>
          <w:sz w:val="28"/>
          <w:szCs w:val="28"/>
        </w:rPr>
        <w:t>враховуючи пропозиції постійної комісії міської ради з питань земельних відносин, екології та природокористування</w:t>
      </w:r>
      <w:r w:rsidR="00E314FB" w:rsidRPr="00FB74BE">
        <w:rPr>
          <w:rFonts w:ascii="Times New Roman" w:hAnsi="Times New Roman" w:cs="Times New Roman"/>
          <w:sz w:val="28"/>
          <w:szCs w:val="28"/>
        </w:rPr>
        <w:t xml:space="preserve"> </w:t>
      </w:r>
      <w:r w:rsidR="00E314FB">
        <w:rPr>
          <w:rFonts w:ascii="Times New Roman" w:hAnsi="Times New Roman" w:cs="Times New Roman"/>
          <w:sz w:val="28"/>
          <w:szCs w:val="28"/>
        </w:rPr>
        <w:t>відповідно до ст.ст. 12, 102-1,120  Земельного кодексу України,</w:t>
      </w:r>
      <w:r w:rsidR="00E314FB" w:rsidRPr="00DC3A9E">
        <w:t xml:space="preserve"> </w:t>
      </w:r>
      <w:r w:rsidR="00E314FB" w:rsidRPr="00DC3A9E">
        <w:rPr>
          <w:rFonts w:ascii="Times New Roman" w:hAnsi="Times New Roman" w:cs="Times New Roman"/>
          <w:sz w:val="28"/>
          <w:szCs w:val="28"/>
        </w:rPr>
        <w:t>статтями 395, 413, 414, 415, 416, 417 Цивільного кодексу України</w:t>
      </w:r>
      <w:r w:rsidR="00E314FB">
        <w:rPr>
          <w:rFonts w:ascii="Times New Roman" w:hAnsi="Times New Roman" w:cs="Times New Roman"/>
          <w:sz w:val="28"/>
          <w:szCs w:val="28"/>
        </w:rPr>
        <w:t>, к</w:t>
      </w:r>
      <w:r w:rsidR="00E314FB" w:rsidRPr="00F457CF">
        <w:rPr>
          <w:rFonts w:ascii="Times New Roman" w:hAnsi="Times New Roman" w:cs="Times New Roman"/>
          <w:sz w:val="28"/>
          <w:szCs w:val="28"/>
        </w:rPr>
        <w:t>еруючись п. 34 ч. 1 ст. 26, ст. 59 Закону України «Про місцеве самоврядування в Україні»,</w:t>
      </w:r>
      <w:r w:rsidR="00E314FB">
        <w:rPr>
          <w:rFonts w:ascii="Times New Roman" w:hAnsi="Times New Roman" w:cs="Times New Roman"/>
          <w:sz w:val="28"/>
          <w:szCs w:val="28"/>
        </w:rPr>
        <w:t xml:space="preserve"> </w:t>
      </w:r>
      <w:r w:rsidR="00E314FB" w:rsidRPr="001B57D8">
        <w:rPr>
          <w:rFonts w:ascii="Times New Roman" w:hAnsi="Times New Roman" w:cs="Times New Roman"/>
          <w:b/>
          <w:sz w:val="28"/>
          <w:szCs w:val="28"/>
        </w:rPr>
        <w:t>сесія міської ради вирішила:</w:t>
      </w:r>
    </w:p>
    <w:p w:rsidR="00E314FB" w:rsidRDefault="00E314FB" w:rsidP="00E314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14FB" w:rsidRPr="0088429A" w:rsidRDefault="00E314FB" w:rsidP="00E314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29A">
        <w:rPr>
          <w:rFonts w:ascii="Times New Roman" w:hAnsi="Times New Roman" w:cs="Times New Roman"/>
          <w:sz w:val="28"/>
          <w:szCs w:val="28"/>
        </w:rPr>
        <w:t xml:space="preserve">1.Припинити право постійного користування земельними ділянками   за Кагарлицькою районною радою з цільовим призначенням  для будівництва та обслуговування об’єктів фізичної культур: </w:t>
      </w:r>
      <w:proofErr w:type="spellStart"/>
      <w:r w:rsidRPr="0088429A">
        <w:rPr>
          <w:rFonts w:ascii="Times New Roman" w:hAnsi="Times New Roman" w:cs="Times New Roman"/>
          <w:sz w:val="28"/>
          <w:szCs w:val="28"/>
        </w:rPr>
        <w:t>м.Кагарлик</w:t>
      </w:r>
      <w:proofErr w:type="spellEnd"/>
      <w:r w:rsidRPr="0088429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8429A">
        <w:rPr>
          <w:rFonts w:ascii="Times New Roman" w:hAnsi="Times New Roman" w:cs="Times New Roman"/>
          <w:sz w:val="28"/>
          <w:szCs w:val="28"/>
        </w:rPr>
        <w:t>вул.Стадіонна</w:t>
      </w:r>
      <w:proofErr w:type="spellEnd"/>
      <w:r w:rsidRPr="0088429A">
        <w:rPr>
          <w:rFonts w:ascii="Times New Roman" w:hAnsi="Times New Roman" w:cs="Times New Roman"/>
          <w:sz w:val="28"/>
          <w:szCs w:val="28"/>
        </w:rPr>
        <w:t>, загальною площею 3,2618 га з них:</w:t>
      </w:r>
    </w:p>
    <w:p w:rsidR="00E314FB" w:rsidRPr="0088429A" w:rsidRDefault="00E314FB" w:rsidP="00E314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14FB" w:rsidRPr="0088429A" w:rsidRDefault="00E314FB" w:rsidP="00E314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29A">
        <w:rPr>
          <w:rFonts w:ascii="Times New Roman" w:hAnsi="Times New Roman" w:cs="Times New Roman"/>
          <w:sz w:val="28"/>
          <w:szCs w:val="28"/>
        </w:rPr>
        <w:t>- 0,3553 га кадастровий номер 3222210100:01:435:0065 (земельна ділянка під будівництво басейну);</w:t>
      </w:r>
    </w:p>
    <w:p w:rsidR="00E314FB" w:rsidRPr="0088429A" w:rsidRDefault="00E314FB" w:rsidP="00E314FB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29A">
        <w:rPr>
          <w:rFonts w:ascii="Times New Roman" w:hAnsi="Times New Roman" w:cs="Times New Roman"/>
          <w:sz w:val="28"/>
          <w:szCs w:val="28"/>
        </w:rPr>
        <w:t>- 2,3419 га кадастровий номер 3222210100:01:440:0002                            (адмінприміщення та стадіон «Колос»);</w:t>
      </w:r>
    </w:p>
    <w:p w:rsidR="00E314FB" w:rsidRPr="0088429A" w:rsidRDefault="00E314FB" w:rsidP="00E314FB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29A">
        <w:rPr>
          <w:rFonts w:ascii="Times New Roman" w:hAnsi="Times New Roman" w:cs="Times New Roman"/>
          <w:sz w:val="28"/>
          <w:szCs w:val="28"/>
        </w:rPr>
        <w:t xml:space="preserve">- 0,5646 га кадастровий номер 3222210100:01:435:0064  (приміщення </w:t>
      </w:r>
      <w:proofErr w:type="spellStart"/>
      <w:r w:rsidRPr="0088429A">
        <w:rPr>
          <w:rFonts w:ascii="Times New Roman" w:hAnsi="Times New Roman" w:cs="Times New Roman"/>
          <w:sz w:val="28"/>
          <w:szCs w:val="28"/>
        </w:rPr>
        <w:t>ФОКу</w:t>
      </w:r>
      <w:proofErr w:type="spellEnd"/>
      <w:r w:rsidRPr="0088429A">
        <w:rPr>
          <w:rFonts w:ascii="Times New Roman" w:hAnsi="Times New Roman" w:cs="Times New Roman"/>
          <w:sz w:val="28"/>
          <w:szCs w:val="28"/>
        </w:rPr>
        <w:t>, тиру, котельні).</w:t>
      </w:r>
    </w:p>
    <w:p w:rsidR="00E314FB" w:rsidRPr="0088429A" w:rsidRDefault="00E314FB" w:rsidP="00E314FB">
      <w:pPr>
        <w:spacing w:after="0" w:line="240" w:lineRule="auto"/>
        <w:ind w:right="-284" w:firstLine="708"/>
        <w:rPr>
          <w:rFonts w:ascii="Times New Roman" w:hAnsi="Times New Roman" w:cs="Times New Roman"/>
          <w:sz w:val="28"/>
          <w:szCs w:val="28"/>
        </w:rPr>
      </w:pPr>
      <w:r w:rsidRPr="0088429A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E314FB" w:rsidRPr="0088429A" w:rsidRDefault="00E314FB" w:rsidP="00E314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29A">
        <w:rPr>
          <w:rFonts w:ascii="Times New Roman" w:hAnsi="Times New Roman" w:cs="Times New Roman"/>
          <w:sz w:val="28"/>
          <w:szCs w:val="28"/>
        </w:rPr>
        <w:t>2. Передати  Департаменту регіонального розвитку Київської обласної державної адміністрації (ЄДРПОУ 21467647, місцезнаходження: м. Київ, вул. Юрія Іллєнка, 40) право забудови земельної ділянки (</w:t>
      </w:r>
      <w:proofErr w:type="spellStart"/>
      <w:r w:rsidRPr="0088429A">
        <w:rPr>
          <w:rFonts w:ascii="Times New Roman" w:hAnsi="Times New Roman" w:cs="Times New Roman"/>
          <w:sz w:val="28"/>
          <w:szCs w:val="28"/>
        </w:rPr>
        <w:t>суперфіцій</w:t>
      </w:r>
      <w:proofErr w:type="spellEnd"/>
      <w:r w:rsidRPr="0088429A">
        <w:rPr>
          <w:rFonts w:ascii="Times New Roman" w:hAnsi="Times New Roman" w:cs="Times New Roman"/>
          <w:sz w:val="28"/>
          <w:szCs w:val="28"/>
        </w:rPr>
        <w:t xml:space="preserve">) з цільовим призначенням: 07.02 для будівництва та обслуговування об’єктів фізичної </w:t>
      </w:r>
      <w:r w:rsidRPr="0088429A">
        <w:rPr>
          <w:rFonts w:ascii="Times New Roman" w:hAnsi="Times New Roman" w:cs="Times New Roman"/>
          <w:sz w:val="28"/>
          <w:szCs w:val="28"/>
        </w:rPr>
        <w:lastRenderedPageBreak/>
        <w:t xml:space="preserve">культури і спорту, землі рекреаційного призначення площею 0,3553 га, кадастровий номер земельної ділянки 3222210100:01:435:0065, що перебуває в комунальній власності Кагарлицької міської ради,  яка розташована за адресою:  в  </w:t>
      </w:r>
      <w:proofErr w:type="spellStart"/>
      <w:r w:rsidRPr="0088429A">
        <w:rPr>
          <w:rFonts w:ascii="Times New Roman" w:hAnsi="Times New Roman" w:cs="Times New Roman"/>
          <w:sz w:val="28"/>
          <w:szCs w:val="28"/>
        </w:rPr>
        <w:t>м.Кагарлик</w:t>
      </w:r>
      <w:proofErr w:type="spellEnd"/>
      <w:r w:rsidRPr="0088429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8429A">
        <w:rPr>
          <w:rFonts w:ascii="Times New Roman" w:hAnsi="Times New Roman" w:cs="Times New Roman"/>
          <w:sz w:val="28"/>
          <w:szCs w:val="28"/>
        </w:rPr>
        <w:t>вул.Стадіонна</w:t>
      </w:r>
      <w:proofErr w:type="spellEnd"/>
      <w:r w:rsidRPr="0088429A">
        <w:rPr>
          <w:rFonts w:ascii="Times New Roman" w:hAnsi="Times New Roman" w:cs="Times New Roman"/>
          <w:sz w:val="28"/>
          <w:szCs w:val="28"/>
        </w:rPr>
        <w:t>, Обухівський район Київської області.</w:t>
      </w:r>
    </w:p>
    <w:p w:rsidR="00E314FB" w:rsidRPr="0088429A" w:rsidRDefault="00E314FB" w:rsidP="00E314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29A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E314FB" w:rsidRDefault="00E314FB" w:rsidP="00E314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29A">
        <w:rPr>
          <w:rFonts w:ascii="Times New Roman" w:hAnsi="Times New Roman" w:cs="Times New Roman"/>
          <w:sz w:val="28"/>
          <w:szCs w:val="28"/>
        </w:rPr>
        <w:t xml:space="preserve">2. Укласти договір </w:t>
      </w:r>
      <w:proofErr w:type="spellStart"/>
      <w:r w:rsidRPr="0088429A">
        <w:rPr>
          <w:rFonts w:ascii="Times New Roman" w:hAnsi="Times New Roman" w:cs="Times New Roman"/>
          <w:sz w:val="28"/>
          <w:szCs w:val="28"/>
        </w:rPr>
        <w:t>суперфіцію</w:t>
      </w:r>
      <w:proofErr w:type="spellEnd"/>
      <w:r w:rsidRPr="0088429A">
        <w:rPr>
          <w:rFonts w:ascii="Times New Roman" w:hAnsi="Times New Roman" w:cs="Times New Roman"/>
          <w:sz w:val="28"/>
          <w:szCs w:val="28"/>
        </w:rPr>
        <w:t xml:space="preserve"> на безоплатне користування земельною ділянкою площею 0,3553 га, кадастровий номер земельної ділянки 3222210100:01:435:0065, що перебуває в комунальній власності Кагарлицької міської ради,  яка розташована за адресою:  в  </w:t>
      </w:r>
      <w:proofErr w:type="spellStart"/>
      <w:r w:rsidRPr="0088429A">
        <w:rPr>
          <w:rFonts w:ascii="Times New Roman" w:hAnsi="Times New Roman" w:cs="Times New Roman"/>
          <w:sz w:val="28"/>
          <w:szCs w:val="28"/>
        </w:rPr>
        <w:t>м.Кагарлик</w:t>
      </w:r>
      <w:proofErr w:type="spellEnd"/>
      <w:r w:rsidRPr="0088429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8429A">
        <w:rPr>
          <w:rFonts w:ascii="Times New Roman" w:hAnsi="Times New Roman" w:cs="Times New Roman"/>
          <w:sz w:val="28"/>
          <w:szCs w:val="28"/>
        </w:rPr>
        <w:t>вул.Стадіонна</w:t>
      </w:r>
      <w:proofErr w:type="spellEnd"/>
      <w:r w:rsidRPr="0088429A">
        <w:rPr>
          <w:rFonts w:ascii="Times New Roman" w:hAnsi="Times New Roman" w:cs="Times New Roman"/>
          <w:sz w:val="28"/>
          <w:szCs w:val="28"/>
        </w:rPr>
        <w:t>, Обухівський район Київської області з Департаментом регіонального розвитку Київської обласної  державної адміністра</w:t>
      </w:r>
      <w:r w:rsidRPr="00C252A3">
        <w:rPr>
          <w:rFonts w:ascii="Times New Roman" w:hAnsi="Times New Roman" w:cs="Times New Roman"/>
          <w:sz w:val="28"/>
          <w:szCs w:val="28"/>
        </w:rPr>
        <w:t>ції.</w:t>
      </w:r>
    </w:p>
    <w:p w:rsidR="00E314FB" w:rsidRPr="00C252A3" w:rsidRDefault="00E314FB" w:rsidP="00E314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14FB" w:rsidRPr="00C252A3" w:rsidRDefault="00E314FB" w:rsidP="00E314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52A3">
        <w:rPr>
          <w:rFonts w:ascii="Times New Roman" w:hAnsi="Times New Roman" w:cs="Times New Roman"/>
          <w:sz w:val="28"/>
          <w:szCs w:val="28"/>
        </w:rPr>
        <w:t xml:space="preserve">3. Доручити міському голові в установленому законодавством порядку підписати  з </w:t>
      </w:r>
      <w:r>
        <w:rPr>
          <w:rFonts w:ascii="Times New Roman" w:hAnsi="Times New Roman" w:cs="Times New Roman"/>
          <w:sz w:val="28"/>
          <w:szCs w:val="28"/>
        </w:rPr>
        <w:t xml:space="preserve">Департаментом регіонального розвитку Київської обласної </w:t>
      </w:r>
      <w:r w:rsidRPr="00C252A3">
        <w:rPr>
          <w:rFonts w:ascii="Times New Roman" w:hAnsi="Times New Roman" w:cs="Times New Roman"/>
          <w:sz w:val="28"/>
          <w:szCs w:val="28"/>
        </w:rPr>
        <w:t xml:space="preserve"> державної адміністрації вище за</w:t>
      </w:r>
      <w:r>
        <w:rPr>
          <w:rFonts w:ascii="Times New Roman" w:hAnsi="Times New Roman" w:cs="Times New Roman"/>
          <w:sz w:val="28"/>
          <w:szCs w:val="28"/>
        </w:rPr>
        <w:t xml:space="preserve">значений договір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суперфіцію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C252A3">
        <w:rPr>
          <w:rFonts w:ascii="Times New Roman" w:hAnsi="Times New Roman" w:cs="Times New Roman"/>
          <w:sz w:val="28"/>
          <w:szCs w:val="28"/>
        </w:rPr>
        <w:t>вищевказану земельну ділянку.</w:t>
      </w:r>
    </w:p>
    <w:p w:rsidR="00E314FB" w:rsidRPr="00C252A3" w:rsidRDefault="00E314FB" w:rsidP="00E314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212DC" w:rsidRDefault="00B212DC" w:rsidP="00B212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4.Департаменту  регіонального розвитку Київської обласної </w:t>
      </w:r>
      <w:r w:rsidRPr="00C252A3">
        <w:rPr>
          <w:rFonts w:ascii="Times New Roman" w:hAnsi="Times New Roman" w:cs="Times New Roman"/>
          <w:sz w:val="28"/>
          <w:szCs w:val="28"/>
        </w:rPr>
        <w:t xml:space="preserve"> державної адміністрації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212DC" w:rsidRPr="00832023" w:rsidRDefault="00B212DC" w:rsidP="00B212DC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52A3">
        <w:rPr>
          <w:rFonts w:ascii="Times New Roman" w:hAnsi="Times New Roman" w:cs="Times New Roman"/>
          <w:sz w:val="28"/>
          <w:szCs w:val="28"/>
        </w:rPr>
        <w:t xml:space="preserve"> </w:t>
      </w:r>
      <w:r w:rsidRPr="00832023">
        <w:rPr>
          <w:rFonts w:ascii="Times New Roman" w:hAnsi="Times New Roman" w:cs="Times New Roman"/>
          <w:sz w:val="28"/>
          <w:szCs w:val="28"/>
        </w:rPr>
        <w:t xml:space="preserve">зареєструвати право </w:t>
      </w:r>
      <w:proofErr w:type="spellStart"/>
      <w:r w:rsidRPr="00832023">
        <w:rPr>
          <w:rFonts w:ascii="Times New Roman" w:hAnsi="Times New Roman" w:cs="Times New Roman"/>
          <w:sz w:val="28"/>
          <w:szCs w:val="28"/>
        </w:rPr>
        <w:t>суперфіцію</w:t>
      </w:r>
      <w:proofErr w:type="spellEnd"/>
      <w:r w:rsidRPr="00832023">
        <w:rPr>
          <w:rFonts w:ascii="Times New Roman" w:hAnsi="Times New Roman" w:cs="Times New Roman"/>
          <w:sz w:val="28"/>
          <w:szCs w:val="28"/>
        </w:rPr>
        <w:t>, що підлягає державній реєстрації,  відповідно до закону;</w:t>
      </w:r>
    </w:p>
    <w:p w:rsidR="00B212DC" w:rsidRDefault="00B212DC" w:rsidP="00B212DC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023">
        <w:rPr>
          <w:rFonts w:ascii="Times New Roman" w:hAnsi="Times New Roman" w:cs="Times New Roman"/>
          <w:sz w:val="28"/>
          <w:szCs w:val="28"/>
        </w:rPr>
        <w:t xml:space="preserve"> виконувати обов’язки землекористувача згідно з вимогами  ст. 96 Земельного кодексу України.</w:t>
      </w:r>
    </w:p>
    <w:p w:rsidR="00E314FB" w:rsidRDefault="00E314FB" w:rsidP="00B212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14FB" w:rsidRDefault="00B212DC" w:rsidP="00E314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314FB" w:rsidRPr="00B819D9">
        <w:rPr>
          <w:rFonts w:ascii="Times New Roman" w:hAnsi="Times New Roman" w:cs="Times New Roman"/>
          <w:sz w:val="28"/>
          <w:szCs w:val="28"/>
        </w:rPr>
        <w:t>.</w:t>
      </w:r>
      <w:r w:rsidR="00E314FB">
        <w:rPr>
          <w:rFonts w:ascii="Times New Roman" w:hAnsi="Times New Roman" w:cs="Times New Roman"/>
          <w:sz w:val="28"/>
          <w:szCs w:val="28"/>
        </w:rPr>
        <w:t xml:space="preserve"> </w:t>
      </w:r>
      <w:r w:rsidR="00E314FB" w:rsidRPr="00B819D9">
        <w:rPr>
          <w:rFonts w:ascii="Times New Roman" w:hAnsi="Times New Roman" w:cs="Times New Roman"/>
          <w:sz w:val="28"/>
          <w:szCs w:val="28"/>
        </w:rPr>
        <w:t xml:space="preserve">Координацію дій щодо виконання цього рішення покласти на  відділ </w:t>
      </w:r>
      <w:r w:rsidR="00E314FB">
        <w:rPr>
          <w:rFonts w:ascii="Times New Roman" w:hAnsi="Times New Roman" w:cs="Times New Roman"/>
          <w:sz w:val="28"/>
          <w:szCs w:val="28"/>
        </w:rPr>
        <w:t>земельних відносин, екології та сільського господарства виконавчого комітету Кагарлицької міської ради</w:t>
      </w:r>
      <w:r w:rsidR="00E314FB" w:rsidRPr="00B819D9">
        <w:rPr>
          <w:rFonts w:ascii="Times New Roman" w:hAnsi="Times New Roman" w:cs="Times New Roman"/>
          <w:sz w:val="28"/>
          <w:szCs w:val="28"/>
        </w:rPr>
        <w:t>.</w:t>
      </w:r>
    </w:p>
    <w:p w:rsidR="00E314FB" w:rsidRDefault="00E314FB" w:rsidP="00E314FB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14FB" w:rsidRDefault="00B212DC" w:rsidP="00E314FB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314FB">
        <w:rPr>
          <w:rFonts w:ascii="Times New Roman" w:hAnsi="Times New Roman" w:cs="Times New Roman"/>
          <w:sz w:val="28"/>
          <w:szCs w:val="28"/>
        </w:rPr>
        <w:t xml:space="preserve">. </w:t>
      </w:r>
      <w:r w:rsidR="00E314FB" w:rsidRPr="002A007A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рішення покласти на постійну комісію міської ради з питань </w:t>
      </w:r>
      <w:r w:rsidR="00E314FB" w:rsidRPr="00CE79BA">
        <w:rPr>
          <w:rFonts w:ascii="Times New Roman" w:hAnsi="Times New Roman" w:cs="Times New Roman"/>
          <w:sz w:val="28"/>
          <w:szCs w:val="28"/>
        </w:rPr>
        <w:t>земельних відносин, екології та природокористування</w:t>
      </w:r>
      <w:r w:rsidR="00E314FB">
        <w:rPr>
          <w:rFonts w:ascii="Times New Roman" w:hAnsi="Times New Roman" w:cs="Times New Roman"/>
          <w:sz w:val="28"/>
          <w:szCs w:val="28"/>
        </w:rPr>
        <w:t>.</w:t>
      </w:r>
    </w:p>
    <w:p w:rsidR="00E314FB" w:rsidRDefault="00E314FB" w:rsidP="00E314FB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14FB" w:rsidRDefault="00E314FB" w:rsidP="00E314FB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02B97" w:rsidRPr="00F9436E" w:rsidRDefault="00002B97" w:rsidP="00E314F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02B97" w:rsidRDefault="00002B97" w:rsidP="00002B97">
      <w:pPr>
        <w:ind w:left="708" w:firstLine="708"/>
        <w:jc w:val="both"/>
      </w:pPr>
      <w:r w:rsidRPr="004676AC">
        <w:rPr>
          <w:rFonts w:ascii="Times New Roman" w:hAnsi="Times New Roman"/>
          <w:b/>
          <w:sz w:val="28"/>
          <w:szCs w:val="28"/>
        </w:rPr>
        <w:t xml:space="preserve">Міський голова </w:t>
      </w:r>
      <w:r w:rsidRPr="004676AC">
        <w:rPr>
          <w:rFonts w:ascii="Times New Roman" w:hAnsi="Times New Roman"/>
          <w:b/>
          <w:sz w:val="28"/>
          <w:szCs w:val="28"/>
        </w:rPr>
        <w:tab/>
      </w:r>
      <w:r w:rsidRPr="004676AC">
        <w:rPr>
          <w:rFonts w:ascii="Times New Roman" w:hAnsi="Times New Roman"/>
          <w:b/>
          <w:sz w:val="28"/>
          <w:szCs w:val="28"/>
        </w:rPr>
        <w:tab/>
      </w:r>
      <w:r w:rsidRPr="004676AC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</w:t>
      </w:r>
      <w:r w:rsidRPr="004676AC">
        <w:rPr>
          <w:rFonts w:ascii="Times New Roman" w:hAnsi="Times New Roman"/>
          <w:b/>
          <w:sz w:val="28"/>
          <w:szCs w:val="28"/>
        </w:rPr>
        <w:tab/>
      </w:r>
      <w:r w:rsidRPr="004676AC">
        <w:rPr>
          <w:rFonts w:ascii="Times New Roman" w:hAnsi="Times New Roman"/>
          <w:b/>
          <w:sz w:val="28"/>
          <w:szCs w:val="28"/>
        </w:rPr>
        <w:tab/>
        <w:t>О.</w:t>
      </w:r>
      <w:r>
        <w:rPr>
          <w:rFonts w:ascii="Times New Roman" w:hAnsi="Times New Roman"/>
          <w:b/>
          <w:sz w:val="28"/>
          <w:szCs w:val="28"/>
        </w:rPr>
        <w:t>О.</w:t>
      </w:r>
      <w:r w:rsidRPr="004676AC">
        <w:rPr>
          <w:rFonts w:ascii="Times New Roman" w:hAnsi="Times New Roman"/>
          <w:b/>
          <w:sz w:val="28"/>
          <w:szCs w:val="28"/>
        </w:rPr>
        <w:t xml:space="preserve"> Панюта</w:t>
      </w:r>
      <w:r>
        <w:rPr>
          <w:rFonts w:ascii="Times New Roman" w:hAnsi="Times New Roman"/>
          <w:sz w:val="20"/>
          <w:szCs w:val="20"/>
          <w:lang w:eastAsia="uk-UA"/>
        </w:rPr>
        <w:t xml:space="preserve">    </w:t>
      </w:r>
    </w:p>
    <w:p w:rsidR="00002B97" w:rsidRPr="00882564" w:rsidRDefault="00002B97" w:rsidP="0003475A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002B97" w:rsidRPr="00882564" w:rsidSect="00E87C64">
      <w:pgSz w:w="11906" w:h="16838"/>
      <w:pgMar w:top="1134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F16E93"/>
    <w:multiLevelType w:val="hybridMultilevel"/>
    <w:tmpl w:val="5AAAAABE"/>
    <w:lvl w:ilvl="0" w:tplc="0E8EA7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7911"/>
    <w:rsid w:val="00002B97"/>
    <w:rsid w:val="00030EFC"/>
    <w:rsid w:val="0003475A"/>
    <w:rsid w:val="000852FD"/>
    <w:rsid w:val="00085CB9"/>
    <w:rsid w:val="000C478D"/>
    <w:rsid w:val="000C5608"/>
    <w:rsid w:val="000D4B8D"/>
    <w:rsid w:val="00122A93"/>
    <w:rsid w:val="00160CAD"/>
    <w:rsid w:val="001B57D8"/>
    <w:rsid w:val="001D2B1E"/>
    <w:rsid w:val="001F2F83"/>
    <w:rsid w:val="00245CC8"/>
    <w:rsid w:val="0027066D"/>
    <w:rsid w:val="002A007A"/>
    <w:rsid w:val="002B7D53"/>
    <w:rsid w:val="002C06A9"/>
    <w:rsid w:val="002C1046"/>
    <w:rsid w:val="002C3FF4"/>
    <w:rsid w:val="002E2105"/>
    <w:rsid w:val="00316C73"/>
    <w:rsid w:val="003C44FE"/>
    <w:rsid w:val="003C623F"/>
    <w:rsid w:val="003E1954"/>
    <w:rsid w:val="003E6690"/>
    <w:rsid w:val="00433B43"/>
    <w:rsid w:val="00443F41"/>
    <w:rsid w:val="00451289"/>
    <w:rsid w:val="004901E1"/>
    <w:rsid w:val="004D0C13"/>
    <w:rsid w:val="004E0145"/>
    <w:rsid w:val="005206E5"/>
    <w:rsid w:val="00533681"/>
    <w:rsid w:val="0059471F"/>
    <w:rsid w:val="005C088B"/>
    <w:rsid w:val="005C0F3B"/>
    <w:rsid w:val="00606321"/>
    <w:rsid w:val="00643775"/>
    <w:rsid w:val="0066042D"/>
    <w:rsid w:val="00663139"/>
    <w:rsid w:val="00665BCE"/>
    <w:rsid w:val="006730A8"/>
    <w:rsid w:val="006C1D96"/>
    <w:rsid w:val="006D3AFC"/>
    <w:rsid w:val="0073776B"/>
    <w:rsid w:val="00741D11"/>
    <w:rsid w:val="007D7911"/>
    <w:rsid w:val="007E19A8"/>
    <w:rsid w:val="007E688A"/>
    <w:rsid w:val="007F4B57"/>
    <w:rsid w:val="00832023"/>
    <w:rsid w:val="00862DC7"/>
    <w:rsid w:val="00864EE0"/>
    <w:rsid w:val="00882564"/>
    <w:rsid w:val="0088429A"/>
    <w:rsid w:val="00886669"/>
    <w:rsid w:val="008B052A"/>
    <w:rsid w:val="008C655B"/>
    <w:rsid w:val="00967BF5"/>
    <w:rsid w:val="00971105"/>
    <w:rsid w:val="00995EC4"/>
    <w:rsid w:val="009A5C1E"/>
    <w:rsid w:val="009C5DFB"/>
    <w:rsid w:val="00A01B1C"/>
    <w:rsid w:val="00A32EC6"/>
    <w:rsid w:val="00A760C4"/>
    <w:rsid w:val="00AB196F"/>
    <w:rsid w:val="00AB1EB7"/>
    <w:rsid w:val="00AC53C8"/>
    <w:rsid w:val="00AF09B7"/>
    <w:rsid w:val="00B10F12"/>
    <w:rsid w:val="00B212DC"/>
    <w:rsid w:val="00B819D9"/>
    <w:rsid w:val="00C17A83"/>
    <w:rsid w:val="00C25124"/>
    <w:rsid w:val="00C252A3"/>
    <w:rsid w:val="00C357F9"/>
    <w:rsid w:val="00C5777E"/>
    <w:rsid w:val="00C703E0"/>
    <w:rsid w:val="00C72AB3"/>
    <w:rsid w:val="00C8702A"/>
    <w:rsid w:val="00C9148B"/>
    <w:rsid w:val="00CB2283"/>
    <w:rsid w:val="00CB24DD"/>
    <w:rsid w:val="00CC6AC1"/>
    <w:rsid w:val="00CE79BA"/>
    <w:rsid w:val="00D00410"/>
    <w:rsid w:val="00D10A3B"/>
    <w:rsid w:val="00D45222"/>
    <w:rsid w:val="00D61314"/>
    <w:rsid w:val="00D824F9"/>
    <w:rsid w:val="00DC3A9E"/>
    <w:rsid w:val="00E314FB"/>
    <w:rsid w:val="00E7264D"/>
    <w:rsid w:val="00E87C64"/>
    <w:rsid w:val="00E93381"/>
    <w:rsid w:val="00EF1009"/>
    <w:rsid w:val="00F110B8"/>
    <w:rsid w:val="00F24D91"/>
    <w:rsid w:val="00F34491"/>
    <w:rsid w:val="00F457CF"/>
    <w:rsid w:val="00F651C0"/>
    <w:rsid w:val="00F71500"/>
    <w:rsid w:val="00F80A70"/>
    <w:rsid w:val="00FB7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BCE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62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7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Кагарлицька районна рада</cp:lastModifiedBy>
  <cp:revision>12</cp:revision>
  <cp:lastPrinted>2021-08-05T11:00:00Z</cp:lastPrinted>
  <dcterms:created xsi:type="dcterms:W3CDTF">2021-08-04T08:41:00Z</dcterms:created>
  <dcterms:modified xsi:type="dcterms:W3CDTF">2021-08-11T11:16:00Z</dcterms:modified>
</cp:coreProperties>
</file>